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22" w:rsidRDefault="00274E22">
      <w:pPr>
        <w:ind w:firstLine="284"/>
        <w:jc w:val="center"/>
        <w:rPr>
          <w:b/>
        </w:rPr>
      </w:pPr>
    </w:p>
    <w:tbl>
      <w:tblPr>
        <w:tblW w:w="10404" w:type="dxa"/>
        <w:tblLook w:val="01E0"/>
      </w:tblPr>
      <w:tblGrid>
        <w:gridCol w:w="10404"/>
      </w:tblGrid>
      <w:tr w:rsidR="00E4783D" w:rsidRPr="0025126E" w:rsidTr="00A60FA8">
        <w:tc>
          <w:tcPr>
            <w:tcW w:w="10404" w:type="dxa"/>
            <w:shd w:val="clear" w:color="auto" w:fill="auto"/>
          </w:tcPr>
          <w:tbl>
            <w:tblPr>
              <w:tblW w:w="10188" w:type="dxa"/>
              <w:tblLook w:val="01E0"/>
            </w:tblPr>
            <w:tblGrid>
              <w:gridCol w:w="6228"/>
              <w:gridCol w:w="3960"/>
            </w:tblGrid>
            <w:tr w:rsidR="00E4783D" w:rsidRPr="00615BBC" w:rsidTr="00A60FA8">
              <w:tc>
                <w:tcPr>
                  <w:tcW w:w="6228" w:type="dxa"/>
                  <w:hideMark/>
                </w:tcPr>
                <w:p w:rsidR="00E4783D" w:rsidRPr="00615BBC" w:rsidRDefault="00E4783D" w:rsidP="00A60FA8">
                  <w:pPr>
                    <w:rPr>
                      <w:sz w:val="24"/>
                      <w:szCs w:val="24"/>
                    </w:rPr>
                  </w:pPr>
                  <w:r w:rsidRPr="00615BBC">
                    <w:rPr>
                      <w:sz w:val="24"/>
                      <w:szCs w:val="24"/>
                    </w:rPr>
                    <w:t>СОГЛАСОВАНО</w:t>
                  </w:r>
                </w:p>
                <w:p w:rsidR="00E4783D" w:rsidRPr="00615BBC" w:rsidRDefault="00E4783D" w:rsidP="00A60FA8">
                  <w:pPr>
                    <w:rPr>
                      <w:sz w:val="24"/>
                      <w:szCs w:val="24"/>
                    </w:rPr>
                  </w:pPr>
                  <w:r w:rsidRPr="00615BBC">
                    <w:rPr>
                      <w:sz w:val="24"/>
                      <w:szCs w:val="24"/>
                    </w:rPr>
                    <w:t>Председатель профкома</w:t>
                  </w:r>
                </w:p>
                <w:p w:rsidR="00E4783D" w:rsidRPr="00615BBC" w:rsidRDefault="00E4783D" w:rsidP="00A60FA8">
                  <w:pPr>
                    <w:rPr>
                      <w:sz w:val="24"/>
                      <w:szCs w:val="24"/>
                    </w:rPr>
                  </w:pPr>
                  <w:r w:rsidRPr="00615BBC">
                    <w:rPr>
                      <w:sz w:val="24"/>
                      <w:szCs w:val="24"/>
                    </w:rPr>
                    <w:t xml:space="preserve">___________М.А. </w:t>
                  </w:r>
                  <w:proofErr w:type="spellStart"/>
                  <w:r w:rsidRPr="00615BBC">
                    <w:rPr>
                      <w:sz w:val="24"/>
                      <w:szCs w:val="24"/>
                    </w:rPr>
                    <w:t>Токунова</w:t>
                  </w:r>
                  <w:proofErr w:type="spellEnd"/>
                </w:p>
                <w:p w:rsidR="00E4783D" w:rsidRPr="00615BBC" w:rsidRDefault="00E4783D" w:rsidP="00A60FA8">
                  <w:pPr>
                    <w:rPr>
                      <w:sz w:val="24"/>
                      <w:szCs w:val="24"/>
                    </w:rPr>
                  </w:pPr>
                  <w:r w:rsidRPr="00615BBC">
                    <w:rPr>
                      <w:sz w:val="24"/>
                      <w:szCs w:val="24"/>
                    </w:rPr>
                    <w:t>«____» ______________ 2012 г.</w:t>
                  </w:r>
                </w:p>
              </w:tc>
              <w:tc>
                <w:tcPr>
                  <w:tcW w:w="3960" w:type="dxa"/>
                  <w:hideMark/>
                </w:tcPr>
                <w:p w:rsidR="00E4783D" w:rsidRPr="00615BBC" w:rsidRDefault="00E4783D" w:rsidP="00A60FA8">
                  <w:pPr>
                    <w:rPr>
                      <w:sz w:val="24"/>
                      <w:szCs w:val="24"/>
                    </w:rPr>
                  </w:pPr>
                  <w:r w:rsidRPr="00615BBC">
                    <w:rPr>
                      <w:sz w:val="24"/>
                      <w:szCs w:val="24"/>
                    </w:rPr>
                    <w:t>УТВЕРЖДЕНО</w:t>
                  </w:r>
                </w:p>
                <w:p w:rsidR="00E4783D" w:rsidRPr="00615BBC" w:rsidRDefault="00E4783D" w:rsidP="00A60FA8">
                  <w:pPr>
                    <w:rPr>
                      <w:sz w:val="24"/>
                      <w:szCs w:val="24"/>
                    </w:rPr>
                  </w:pPr>
                  <w:r w:rsidRPr="00615BBC">
                    <w:rPr>
                      <w:sz w:val="24"/>
                      <w:szCs w:val="24"/>
                    </w:rPr>
                    <w:t>Директор ГБОУ СОШ № 7</w:t>
                  </w:r>
                </w:p>
                <w:p w:rsidR="00E4783D" w:rsidRPr="00615BBC" w:rsidRDefault="00E4783D" w:rsidP="00A60FA8">
                  <w:pPr>
                    <w:rPr>
                      <w:sz w:val="24"/>
                      <w:szCs w:val="24"/>
                    </w:rPr>
                  </w:pPr>
                  <w:r w:rsidRPr="00615BBC">
                    <w:rPr>
                      <w:sz w:val="24"/>
                      <w:szCs w:val="24"/>
                    </w:rPr>
                    <w:t>___________Л.В. Крюкова</w:t>
                  </w:r>
                </w:p>
                <w:p w:rsidR="00E4783D" w:rsidRPr="00615BBC" w:rsidRDefault="00E4783D" w:rsidP="00A60FA8">
                  <w:pPr>
                    <w:rPr>
                      <w:sz w:val="24"/>
                      <w:szCs w:val="24"/>
                    </w:rPr>
                  </w:pPr>
                  <w:r w:rsidRPr="00615BBC">
                    <w:rPr>
                      <w:sz w:val="24"/>
                      <w:szCs w:val="24"/>
                    </w:rPr>
                    <w:t xml:space="preserve">приказ по школе </w:t>
                  </w:r>
                </w:p>
                <w:p w:rsidR="00E4783D" w:rsidRPr="00615BBC" w:rsidRDefault="00E4783D" w:rsidP="00A60FA8">
                  <w:pPr>
                    <w:rPr>
                      <w:sz w:val="24"/>
                      <w:szCs w:val="24"/>
                    </w:rPr>
                  </w:pPr>
                  <w:r w:rsidRPr="00615BBC">
                    <w:rPr>
                      <w:sz w:val="24"/>
                      <w:szCs w:val="24"/>
                    </w:rPr>
                    <w:t>от «____» _______________ 2012 г.</w:t>
                  </w:r>
                </w:p>
              </w:tc>
            </w:tr>
          </w:tbl>
          <w:p w:rsidR="00E4783D" w:rsidRPr="0025126E" w:rsidRDefault="00E4783D" w:rsidP="00A60FA8">
            <w:r w:rsidRPr="00615BBC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615BBC">
              <w:rPr>
                <w:sz w:val="24"/>
                <w:szCs w:val="24"/>
              </w:rPr>
              <w:t xml:space="preserve">            </w:t>
            </w:r>
            <w:r w:rsidRPr="00615BBC">
              <w:rPr>
                <w:sz w:val="24"/>
                <w:szCs w:val="24"/>
              </w:rPr>
              <w:t>№ _______</w:t>
            </w:r>
          </w:p>
          <w:p w:rsidR="0078382C" w:rsidRDefault="0078382C" w:rsidP="0078382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Государственное бюджетное</w:t>
            </w:r>
            <w:r>
              <w:rPr>
                <w:rFonts w:ascii="Times New Roman" w:hAnsi="Times New Roman"/>
                <w:szCs w:val="24"/>
              </w:rPr>
              <w:t xml:space="preserve"> общеобразовательное учреждение</w:t>
            </w:r>
          </w:p>
          <w:p w:rsidR="0078382C" w:rsidRDefault="0078382C" w:rsidP="0078382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Самарской области средняя общеобразовательная школа № 7</w:t>
            </w:r>
          </w:p>
          <w:p w:rsidR="0078382C" w:rsidRDefault="0078382C" w:rsidP="0078382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города Жигулевска городского округа Жигулевск Самарской области</w:t>
            </w:r>
          </w:p>
          <w:p w:rsidR="0078382C" w:rsidRDefault="0078382C" w:rsidP="0078382C">
            <w:pPr>
              <w:pStyle w:val="a3"/>
              <w:spacing w:line="276" w:lineRule="auto"/>
              <w:rPr>
                <w:rFonts w:ascii="Times New Roman" w:hAnsi="Times New Roman" w:cstheme="minorBidi"/>
                <w:szCs w:val="24"/>
              </w:rPr>
            </w:pPr>
          </w:p>
          <w:p w:rsidR="00E4783D" w:rsidRPr="0025126E" w:rsidRDefault="00E4783D" w:rsidP="00A60FA8">
            <w:pPr>
              <w:pStyle w:val="FR1"/>
              <w:spacing w:before="0"/>
              <w:ind w:left="0" w:right="0"/>
              <w:rPr>
                <w:b/>
                <w:sz w:val="24"/>
                <w:szCs w:val="24"/>
              </w:rPr>
            </w:pPr>
            <w:r w:rsidRPr="0025126E">
              <w:rPr>
                <w:b/>
                <w:sz w:val="24"/>
                <w:szCs w:val="24"/>
              </w:rPr>
              <w:t xml:space="preserve">ИНСТРУКЦИЯ </w:t>
            </w:r>
            <w:r w:rsidR="0078382C">
              <w:rPr>
                <w:b/>
                <w:sz w:val="24"/>
                <w:szCs w:val="24"/>
              </w:rPr>
              <w:t xml:space="preserve">№  25 </w:t>
            </w:r>
            <w:r w:rsidRPr="0025126E">
              <w:rPr>
                <w:b/>
                <w:sz w:val="24"/>
                <w:szCs w:val="24"/>
              </w:rPr>
              <w:t>ПО ОХРАНЕ ТРУДА</w:t>
            </w:r>
          </w:p>
          <w:p w:rsidR="00E4783D" w:rsidRPr="0025126E" w:rsidRDefault="00E4783D" w:rsidP="00A60FA8">
            <w:pPr>
              <w:pStyle w:val="FR1"/>
              <w:spacing w:before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ГРУЗЧИКА</w:t>
            </w:r>
            <w:r w:rsidRPr="0025126E">
              <w:rPr>
                <w:b/>
                <w:sz w:val="24"/>
                <w:szCs w:val="24"/>
              </w:rPr>
              <w:t>.</w:t>
            </w:r>
          </w:p>
        </w:tc>
      </w:tr>
    </w:tbl>
    <w:p w:rsidR="00274E22" w:rsidRDefault="00274E22">
      <w:pPr>
        <w:ind w:firstLine="284"/>
        <w:jc w:val="center"/>
        <w:rPr>
          <w:b/>
        </w:rPr>
      </w:pPr>
    </w:p>
    <w:p w:rsidR="00274E22" w:rsidRDefault="00151A94" w:rsidP="00E4783D">
      <w:pPr>
        <w:ind w:firstLine="284"/>
        <w:jc w:val="center"/>
        <w:rPr>
          <w:sz w:val="24"/>
        </w:rPr>
      </w:pPr>
      <w:r>
        <w:rPr>
          <w:b/>
          <w:sz w:val="24"/>
        </w:rPr>
        <w:t>1. Общие требования охраны труда</w:t>
      </w:r>
      <w:r w:rsidR="00E4783D">
        <w:rPr>
          <w:b/>
          <w:sz w:val="24"/>
        </w:rPr>
        <w:t>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1.1. К работе в качестве грузчика допускаются мужчины и женщины (кроме подростков до 16 лет). Лица моложе 18 лет могут быть допущены к погрузке и выгрузке (без применения транспортных и грузоподъемных машин) только легковесных грузов, относящихся по степени опасности к I группе (стройматериалы, товары широкого потребления, овощи и другие навалочные, тарно-упаковочные и штучные грузы).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1.2. </w:t>
      </w:r>
      <w:proofErr w:type="gramStart"/>
      <w:r>
        <w:rPr>
          <w:sz w:val="24"/>
        </w:rPr>
        <w:t xml:space="preserve">На рабочем месте работник получает первичный инструктаж по безопасности труда и проходит: стажировку; обучение устройству и правилам эксплуатации подъемно-транспортного оборудования; курс по санитарно-гигиенической подготовке со сдачей зачета (в продовольственном магазине (отделе), складе и предприятии общественного питания); проверку знаний в объеме I группы по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 xml:space="preserve"> (при использовании оборудования, работающего от электрической сети), теоретических знаний и приобретенных навыков безопасных способов работы.</w:t>
      </w:r>
      <w:proofErr w:type="gramEnd"/>
    </w:p>
    <w:p w:rsidR="00274E22" w:rsidRDefault="00151A94">
      <w:pPr>
        <w:ind w:firstLine="284"/>
        <w:jc w:val="both"/>
        <w:rPr>
          <w:sz w:val="24"/>
        </w:rPr>
      </w:pPr>
      <w:proofErr w:type="gramStart"/>
      <w:r>
        <w:rPr>
          <w:sz w:val="24"/>
        </w:rPr>
        <w:t>Работник, допускаемый к выполнению: погрузочно-разгрузочных работ с применением транспортных и грузоподъемных машин; погрузочно-разгрузочных работ, выполняемых вручную с тяжелыми крупногабаритными грузами; работ по транспортировке и перемещению сжиженных газов в баллонах под давлением, взрывоопасных, легковоспламеняющихся и других опасных и вредных веществ (кислот, щелочей и др.), должен пройти специальное обучение безопасности труда и иметь удостоверение на право выполнения работ с повышенной опасностью.</w:t>
      </w:r>
      <w:proofErr w:type="gramEnd"/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1.3. Во время работы работник проходит: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обучение безопасности труда по действующему оборудованию каждые 2 года, а по новому оборудованию—по мере его поступления на предприятие, но до момента пуска этого оборудования в эксплуатацию. Работник, допущенный к эксплуатации лифтов грузоподъемностью до 250 кг и наклонных подъемников, проходит обучение ежегодно;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проверку знаний безопасности труда (на работах с повышенной опасностью)</w:t>
      </w:r>
      <w:proofErr w:type="gramStart"/>
      <w:r>
        <w:rPr>
          <w:sz w:val="24"/>
        </w:rPr>
        <w:t>—е</w:t>
      </w:r>
      <w:proofErr w:type="gramEnd"/>
      <w:r>
        <w:rPr>
          <w:sz w:val="24"/>
        </w:rPr>
        <w:t>жегодно;</w:t>
      </w:r>
    </w:p>
    <w:p w:rsidR="00274E22" w:rsidRDefault="00151A94">
      <w:pPr>
        <w:ind w:firstLine="284"/>
        <w:jc w:val="both"/>
        <w:rPr>
          <w:sz w:val="24"/>
        </w:rPr>
      </w:pPr>
      <w:proofErr w:type="gramStart"/>
      <w:r>
        <w:rPr>
          <w:sz w:val="24"/>
        </w:rPr>
        <w:t xml:space="preserve">проверку знаний по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 xml:space="preserve"> (при использовании оборудования, работающего от</w:t>
      </w:r>
      <w:proofErr w:type="gramEnd"/>
      <w:r>
        <w:rPr>
          <w:sz w:val="24"/>
        </w:rPr>
        <w:t xml:space="preserve"> электрической сети)</w:t>
      </w:r>
      <w:proofErr w:type="gramStart"/>
      <w:r>
        <w:rPr>
          <w:sz w:val="24"/>
        </w:rPr>
        <w:t>—е</w:t>
      </w:r>
      <w:proofErr w:type="gramEnd"/>
      <w:r>
        <w:rPr>
          <w:sz w:val="24"/>
        </w:rPr>
        <w:t>жегодно;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проверку санитарно-гигиенических знаний. В продовольственном магазине (отделе), складе)</w:t>
      </w:r>
      <w:proofErr w:type="gramStart"/>
      <w:r>
        <w:rPr>
          <w:sz w:val="24"/>
        </w:rPr>
        <w:t>—о</w:t>
      </w:r>
      <w:proofErr w:type="gramEnd"/>
      <w:r>
        <w:rPr>
          <w:sz w:val="24"/>
        </w:rPr>
        <w:t>дин раз в 2 года, в предприятии общественного питания—ежегодно;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периодический медицинский осмотр: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работник, имеющий контакт с пищевыми продуктами,</w:t>
      </w:r>
      <w:proofErr w:type="gramStart"/>
      <w:r>
        <w:rPr>
          <w:sz w:val="24"/>
        </w:rPr>
        <w:t>—е</w:t>
      </w:r>
      <w:proofErr w:type="gramEnd"/>
      <w:r>
        <w:rPr>
          <w:sz w:val="24"/>
        </w:rPr>
        <w:t>жегодно;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работник, испытывающий воздействие опасных и вредных производственных факторов,</w:t>
      </w:r>
      <w:proofErr w:type="gramStart"/>
      <w:r>
        <w:rPr>
          <w:sz w:val="24"/>
        </w:rPr>
        <w:t>—о</w:t>
      </w:r>
      <w:proofErr w:type="gramEnd"/>
      <w:r>
        <w:rPr>
          <w:sz w:val="24"/>
        </w:rPr>
        <w:t>дин раз в 1—2 года (с учетом требований органов здравоохранения).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Повторный инструктаж по безопасности труда на рабочем месте работник получает один раз в 3 месяца.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1.4. Женщины, занятые на погрузочно-разгрузочных работах, переводятся на другую работу со дня установления беременности.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1.5. </w:t>
      </w:r>
      <w:proofErr w:type="gramStart"/>
      <w:r>
        <w:rPr>
          <w:sz w:val="24"/>
        </w:rPr>
        <w:t xml:space="preserve">Во время работы на работника могут воздействовать опасные и вредные производственные факторы (движущиеся машины и механизмы, подвижные части конвейеров, грузоподъемных машин, перемещаемые товары, тара, обрушивающиеся штабели складируемых товаров; пониженная температура поверхностей холодильного оборудования, товаров; пониженная температура воздуха </w:t>
      </w:r>
      <w:r>
        <w:rPr>
          <w:sz w:val="24"/>
        </w:rPr>
        <w:lastRenderedPageBreak/>
        <w:t>рабочей зоны; повышенная подвижность воздуха; повышенное значение напряжения в электрической цепи; повышенный уровень статического электричества;</w:t>
      </w:r>
      <w:proofErr w:type="gramEnd"/>
      <w:r>
        <w:rPr>
          <w:sz w:val="24"/>
        </w:rPr>
        <w:t xml:space="preserve"> острые кромки, заусенцы и шероховатость на поверхностях инструмента, оборудования, инвентаря, товаров и тары; химические факторы: физические перегрузки).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1.6. Работник должен быть обеспечен средствами индивидуальной защиты, а при контакте с пищевыми продуктами также и санитарной одеждой. Рекомендуемые нормы бесплатной выдачи специальной одежды, специальной обуви и других средств индивидуальной защиты: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На погрузке и выгрузке (здесь и далее—вне цехов) угля, песка, кокса, торфа и битума: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комбинезон хлопчатобумажный с капюшоном из пыленепроницаемой ткани ГОСТ 12.4.100-80, ГОСТ 12.4.099-80—на 12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ботинки кожаные—на 12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рукавицы брезентовые ГОСТ 12.4.010-75—на 1 месяц;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На погрузке и выгрузке пылящих грузов: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комбинезон хлопчатобумажный с капюшоном из пыленепроницаемой ткани ГОСТ 12.4.100-80, ГОСТ 12.4.099-80—на 12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рукавицы брезентовые ГОСТ 12.4.010-75—на 1 месяц;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респиратор ГОСТ 12.4.028-76—до износа;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очки защитные ГОСТ 12.4.013-85 Е—до износа;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На погрузке и выгрузке кислот и едких веществ: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костюм суконный—на 12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сапоги резиновые ГОСТ 5375-79—на 12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рукавицы суконные ГОСТ 12.4.010-75—на 1 месяц;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респиратор—до износа;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очки </w:t>
      </w:r>
      <w:proofErr w:type="gramStart"/>
      <w:r>
        <w:rPr>
          <w:sz w:val="24"/>
        </w:rPr>
        <w:t>защитные—до</w:t>
      </w:r>
      <w:proofErr w:type="gramEnd"/>
      <w:r>
        <w:rPr>
          <w:sz w:val="24"/>
        </w:rPr>
        <w:t xml:space="preserve"> износа;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На погрузке и выгрузке лесоматериалов: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костюм хлопчатобумажный с </w:t>
      </w:r>
      <w:proofErr w:type="gramStart"/>
      <w:r>
        <w:rPr>
          <w:sz w:val="24"/>
        </w:rPr>
        <w:t>водоотталкивающей</w:t>
      </w:r>
      <w:proofErr w:type="gramEnd"/>
      <w:r>
        <w:rPr>
          <w:sz w:val="24"/>
        </w:rPr>
        <w:t xml:space="preserve"> пропиткой—на 12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ботинки кожаные—на 12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рукавицы брезентовые ГОСТ 12.4.010-75—на 1 месяц;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На погрузке и выгрузке этилированного бензина: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куртка </w:t>
      </w:r>
      <w:proofErr w:type="gramStart"/>
      <w:r>
        <w:rPr>
          <w:sz w:val="24"/>
        </w:rPr>
        <w:t>хлопчатобумажная—дежурная</w:t>
      </w:r>
      <w:proofErr w:type="gramEnd"/>
      <w:r>
        <w:rPr>
          <w:sz w:val="24"/>
        </w:rPr>
        <w:t>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сапоги резиновые—на 12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фартук резиновый ГОСТ 12.4.029-76—дежурный;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перчатки </w:t>
      </w:r>
      <w:proofErr w:type="gramStart"/>
      <w:r>
        <w:rPr>
          <w:sz w:val="24"/>
        </w:rPr>
        <w:t>резиновые—дежурные</w:t>
      </w:r>
      <w:proofErr w:type="gramEnd"/>
      <w:r>
        <w:rPr>
          <w:sz w:val="24"/>
        </w:rPr>
        <w:t>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На погрузке и выгрузке соли: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костюм хлопчатобумажный—на 12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сапоги кирзовые—на 12 месяцев;</w:t>
      </w:r>
    </w:p>
    <w:p w:rsidR="00274E22" w:rsidRDefault="00151A94">
      <w:pPr>
        <w:ind w:firstLine="284"/>
        <w:jc w:val="both"/>
        <w:rPr>
          <w:sz w:val="24"/>
        </w:rPr>
      </w:pPr>
      <w:proofErr w:type="gramStart"/>
      <w:r>
        <w:rPr>
          <w:sz w:val="24"/>
        </w:rPr>
        <w:t>рукавицы</w:t>
      </w:r>
      <w:proofErr w:type="gramEnd"/>
      <w:r>
        <w:rPr>
          <w:sz w:val="24"/>
        </w:rPr>
        <w:t xml:space="preserve"> комбинированные ГОСТ 12.4.010-75—на 2 месяца;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куртка и </w:t>
      </w:r>
      <w:proofErr w:type="gramStart"/>
      <w:r>
        <w:rPr>
          <w:sz w:val="24"/>
        </w:rPr>
        <w:t>брюки</w:t>
      </w:r>
      <w:proofErr w:type="gramEnd"/>
      <w:r>
        <w:rPr>
          <w:sz w:val="24"/>
        </w:rPr>
        <w:t xml:space="preserve"> хлопчатобумажные на утепляющей прокладке (на наружных работах зимой дополнительно) в зависимости от климатических поясов—на 18—36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На погрузке и выгрузке прочих грузов и материалов: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куртка брезентовая и брюки хлопчатобумажные с </w:t>
      </w:r>
      <w:proofErr w:type="gramStart"/>
      <w:r>
        <w:rPr>
          <w:sz w:val="24"/>
        </w:rPr>
        <w:t>брезентовыми</w:t>
      </w:r>
      <w:proofErr w:type="gramEnd"/>
      <w:r>
        <w:rPr>
          <w:sz w:val="24"/>
        </w:rPr>
        <w:t xml:space="preserve"> наколенниками—на 12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рукавицы брезентовые ГОСТ 12.4.010-75—на 1 месяц;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очки защитные ГОСТ 12.4.013-85 Е—до износа;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На наружных работах зимой дополнительно: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куртка и </w:t>
      </w:r>
      <w:proofErr w:type="gramStart"/>
      <w:r>
        <w:rPr>
          <w:sz w:val="24"/>
        </w:rPr>
        <w:t>брюки</w:t>
      </w:r>
      <w:proofErr w:type="gramEnd"/>
      <w:r>
        <w:rPr>
          <w:sz w:val="24"/>
        </w:rPr>
        <w:t xml:space="preserve"> хлопчатобумажные на утепляющей прокладке в зависимости от климатических поясов—на 18—36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валенки в зависимости от климатических поясов—на 24—48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При сопровождении грузов на бортовых автомашинах вне кабины: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в зимнее время вместо куртки хлопчатобумажной на утепляющей прокладке в </w:t>
      </w:r>
      <w:proofErr w:type="gramStart"/>
      <w:r>
        <w:rPr>
          <w:sz w:val="24"/>
        </w:rPr>
        <w:t>особом</w:t>
      </w:r>
      <w:proofErr w:type="gramEnd"/>
      <w:r>
        <w:rPr>
          <w:sz w:val="24"/>
        </w:rPr>
        <w:t xml:space="preserve"> и IV климатических поясах выдается полушубок—дежурный;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в остальное время года выдается плащ </w:t>
      </w:r>
      <w:proofErr w:type="gramStart"/>
      <w:r>
        <w:rPr>
          <w:sz w:val="24"/>
        </w:rPr>
        <w:t>непромокаемый—дежурный</w:t>
      </w:r>
      <w:proofErr w:type="gramEnd"/>
      <w:r>
        <w:rPr>
          <w:sz w:val="24"/>
        </w:rPr>
        <w:t>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При обслуживании холодильника, морозилки, рефрижератора, закалочной камеры (мороженого), камеры предварительного охлаждения дефростера: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lastRenderedPageBreak/>
        <w:t>костюм хлопчатобумажный с водоотталкивающей пропиткой (кроме работающих в закалочной камере мороженого)</w:t>
      </w:r>
      <w:proofErr w:type="gramStart"/>
      <w:r>
        <w:rPr>
          <w:sz w:val="24"/>
        </w:rPr>
        <w:t>—н</w:t>
      </w:r>
      <w:proofErr w:type="gramEnd"/>
      <w:r>
        <w:rPr>
          <w:sz w:val="24"/>
        </w:rPr>
        <w:t>а 12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куртка и </w:t>
      </w:r>
      <w:proofErr w:type="gramStart"/>
      <w:r>
        <w:rPr>
          <w:sz w:val="24"/>
        </w:rPr>
        <w:t>брюки</w:t>
      </w:r>
      <w:proofErr w:type="gramEnd"/>
      <w:r>
        <w:rPr>
          <w:sz w:val="24"/>
        </w:rPr>
        <w:t xml:space="preserve"> хлопчатобумажные на утепляющей прокладке—на 18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валенки—на 12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галоши резиновые—на 12 месяцев;</w:t>
      </w:r>
    </w:p>
    <w:p w:rsidR="00274E22" w:rsidRDefault="00151A94">
      <w:pPr>
        <w:ind w:firstLine="284"/>
        <w:jc w:val="both"/>
        <w:rPr>
          <w:sz w:val="24"/>
        </w:rPr>
      </w:pPr>
      <w:proofErr w:type="gramStart"/>
      <w:r>
        <w:rPr>
          <w:sz w:val="24"/>
        </w:rPr>
        <w:t>рукавицы</w:t>
      </w:r>
      <w:proofErr w:type="gramEnd"/>
      <w:r>
        <w:rPr>
          <w:sz w:val="24"/>
        </w:rPr>
        <w:t xml:space="preserve"> комбинированные ГОСТ 12.4.010-75—на 1 месяц.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Рекомендуемые нормы бесплатной выдачи санитарной одежды: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На погрузке и выгрузке пищевых продуктов: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куртка хлопчатобумажная или халат хлопчатобумажный—на 4 месяца;</w:t>
      </w:r>
      <w:proofErr w:type="gramStart"/>
      <w:r>
        <w:rPr>
          <w:sz w:val="24"/>
        </w:rPr>
        <w:t xml:space="preserve"> .</w:t>
      </w:r>
      <w:proofErr w:type="gramEnd"/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фартук хлопчатобумажный—на 6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берет—на 12 месяцев или шапочка хлопчатобумажная—на 4 месяца;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рукавицы хлопчатобумажные—на 3 месяца;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На холодильниках, хладокомбинатах, базах, складах при работе с пищевыми продуктами: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куртка светлая хлопчатобумажная—на 6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фартук хлопчатобумажный с </w:t>
      </w:r>
      <w:proofErr w:type="gramStart"/>
      <w:r>
        <w:rPr>
          <w:sz w:val="24"/>
        </w:rPr>
        <w:t>водоотталкивающей</w:t>
      </w:r>
      <w:proofErr w:type="gramEnd"/>
      <w:r>
        <w:rPr>
          <w:sz w:val="24"/>
        </w:rPr>
        <w:t xml:space="preserve"> пропиткой—на 6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шапочка белая хлопчатобумажная—на 6 месяцев;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рукавицы хлопчатобумажные—на 3 месяца;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бахилы (на выгрузке соли, складе сырья)</w:t>
      </w:r>
      <w:proofErr w:type="gramStart"/>
      <w:r>
        <w:rPr>
          <w:sz w:val="24"/>
        </w:rPr>
        <w:t>—н</w:t>
      </w:r>
      <w:proofErr w:type="gramEnd"/>
      <w:r>
        <w:rPr>
          <w:sz w:val="24"/>
        </w:rPr>
        <w:t>а 6 месяцев.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1.7. Для обеспечения </w:t>
      </w:r>
      <w:proofErr w:type="spellStart"/>
      <w:r>
        <w:rPr>
          <w:sz w:val="24"/>
        </w:rPr>
        <w:t>пожар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 взрывобезопасности не допускается: производить погрузку и выгрузку горючих жидкостей и других легковоспламеняющихся веществ при работающем двигателе автомобиля;</w:t>
      </w:r>
    </w:p>
    <w:p w:rsidR="00274E22" w:rsidRDefault="00151A94">
      <w:pPr>
        <w:ind w:firstLine="284"/>
        <w:rPr>
          <w:sz w:val="24"/>
        </w:rPr>
      </w:pPr>
      <w:r>
        <w:rPr>
          <w:sz w:val="24"/>
        </w:rPr>
        <w:t>бросать и кантовать бочки с горючими жидкостями, пользоваться стальными ломами для их перекатывания.</w:t>
      </w:r>
    </w:p>
    <w:p w:rsidR="00274E22" w:rsidRDefault="00274E22">
      <w:pPr>
        <w:ind w:firstLine="284"/>
        <w:jc w:val="both"/>
        <w:rPr>
          <w:sz w:val="24"/>
        </w:rPr>
      </w:pPr>
    </w:p>
    <w:p w:rsidR="00274E22" w:rsidRDefault="00151A94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2. Требования охраны труда перед началом работы</w:t>
      </w:r>
      <w:r w:rsidR="00D04F98">
        <w:rPr>
          <w:b/>
          <w:sz w:val="24"/>
        </w:rPr>
        <w:t>.</w:t>
      </w:r>
    </w:p>
    <w:p w:rsidR="00274E22" w:rsidRDefault="00274E22">
      <w:pPr>
        <w:ind w:firstLine="284"/>
        <w:jc w:val="both"/>
        <w:rPr>
          <w:sz w:val="24"/>
        </w:rPr>
      </w:pP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2.1. Подготовить рабочую зону для безопасной работы: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освободить пути перемещения груза и место его укладки от посторонних предметов;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уложить на пути перемещения груза твердое покрытие или настилы шириной не менее 1,5 м: на мягком грунте или неровной поверхности, на уровне головки рельса при перемещении груза через рельсовые пути, в других аналогичных ситуациях;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проверить достаточность освещения проходов и ме</w:t>
      </w:r>
      <w:proofErr w:type="gramStart"/>
      <w:r>
        <w:rPr>
          <w:sz w:val="24"/>
        </w:rPr>
        <w:t>ст скл</w:t>
      </w:r>
      <w:proofErr w:type="gramEnd"/>
      <w:r>
        <w:rPr>
          <w:sz w:val="24"/>
        </w:rPr>
        <w:t>адирования, при необходимости потребовать освещения мест погрузки, выгрузки и перемещения грузов;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обозначить на площадке для укладки грузов границы штабелей, проходов и проездов между ними;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в холодное время года очистить от снега, посыпать песком, шлаком или другими противоскользящими материалами покрытые льдом уклоны и другие участки проходов, проездов и </w:t>
      </w:r>
      <w:proofErr w:type="spellStart"/>
      <w:r>
        <w:rPr>
          <w:sz w:val="24"/>
        </w:rPr>
        <w:t>погрузочно</w:t>
      </w:r>
      <w:proofErr w:type="spellEnd"/>
      <w:r>
        <w:rPr>
          <w:sz w:val="24"/>
        </w:rPr>
        <w:t>—разгрузочных площадок.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2.2. Проверить внешним осмотром исправность грузозахватных приспособлений и наличие на них клейм или бирок с обозначением номера, даты испытания и грузоподъемности.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2.3. Проверить исправность и работу: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подъемно-уравнительных площадок, подъемных платформ гидравлических тележек и другого оборудования;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концевых выключателей, ограничивающих движение механизмов;</w:t>
      </w:r>
    </w:p>
    <w:p w:rsidR="00274E22" w:rsidRDefault="00151A94">
      <w:pPr>
        <w:ind w:firstLine="284"/>
        <w:rPr>
          <w:sz w:val="24"/>
        </w:rPr>
      </w:pPr>
      <w:r>
        <w:rPr>
          <w:sz w:val="24"/>
        </w:rPr>
        <w:t xml:space="preserve">кнопок управления ("Пуск", "Стоп") и аварийных. </w:t>
      </w:r>
    </w:p>
    <w:p w:rsidR="00274E22" w:rsidRDefault="00274E22">
      <w:pPr>
        <w:ind w:firstLine="284"/>
        <w:rPr>
          <w:sz w:val="24"/>
        </w:rPr>
      </w:pPr>
    </w:p>
    <w:p w:rsidR="00274E22" w:rsidRDefault="00151A94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3. Требования охраны труда во время работы</w:t>
      </w:r>
      <w:r w:rsidR="00D04F98">
        <w:rPr>
          <w:b/>
          <w:sz w:val="24"/>
        </w:rPr>
        <w:t>.</w:t>
      </w:r>
    </w:p>
    <w:p w:rsidR="00274E22" w:rsidRDefault="00274E22">
      <w:pPr>
        <w:ind w:firstLine="284"/>
        <w:jc w:val="both"/>
        <w:rPr>
          <w:sz w:val="24"/>
        </w:rPr>
      </w:pP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3.1. Масса поднимаемого (снимаемого) одним грузчиком груза вручную не должна превышать 50 кг.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3.2. Перемещение, погрузку и выгрузку груза производить с учетом его категории и степени опасности.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3.3. При перемещении тяжеловесных крупногабаритных грузов вручную необходимо: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применять прочные, ровные, одинакового диаметра и достаточной длины катки, концы которых не должны выступать из-под перемещаемого груза более чем на 30—40 см;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lastRenderedPageBreak/>
        <w:t>катки укладывать параллельно и во время передвижения груза следить, чтобы они не поворачивались относительно направления движения груза;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для подведения катков под груз пользоваться ломами или реечными домкратами; брать каток для перекладывания, когда он полностью освободится из-под груза, поправлять его следует ломом или ударами кувалды;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во время передвижения груза остерегаться вылетающих из-под груза катков или случайного его срыва;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витринные стекла больших размеров переносить на ремнях попарно нескольким работникам;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при перемещении груза по наклонной плоскости вниз применять задерживающие приспособления (веревки, тросы и т.п.). При этом не допускается: нахождение впереди скатываемого груза, перемещение груза быстрее скорости движения работников.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3.4. При перемещении </w:t>
      </w:r>
      <w:proofErr w:type="spellStart"/>
      <w:r>
        <w:rPr>
          <w:sz w:val="24"/>
        </w:rPr>
        <w:t>катно</w:t>
      </w:r>
      <w:proofErr w:type="spellEnd"/>
      <w:r>
        <w:rPr>
          <w:sz w:val="24"/>
        </w:rPr>
        <w:t xml:space="preserve">— </w:t>
      </w:r>
      <w:proofErr w:type="gramStart"/>
      <w:r>
        <w:rPr>
          <w:sz w:val="24"/>
        </w:rPr>
        <w:t>бо</w:t>
      </w:r>
      <w:proofErr w:type="gramEnd"/>
      <w:r>
        <w:rPr>
          <w:sz w:val="24"/>
        </w:rPr>
        <w:t>чковых грузов по горизонтальной поверхности соблюдать следующие требования: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при перекатывании бочек, рулонов, барабанов и других подобных грузов следует находиться за перемещаемым грузом;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не перекатывать грузы, толкая их по краям, во избежание ушиба рук о другие предметы, находящиеся по пути перекатывания груза;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не переносить </w:t>
      </w:r>
      <w:proofErr w:type="spellStart"/>
      <w:r>
        <w:rPr>
          <w:sz w:val="24"/>
        </w:rPr>
        <w:t>катно</w:t>
      </w:r>
      <w:proofErr w:type="spellEnd"/>
      <w:r>
        <w:rPr>
          <w:sz w:val="24"/>
        </w:rPr>
        <w:t>—бочковые грузы на спине независимо от их массы.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3.5. При выполнении работ по перемещению сжатых и сжиженных газов в баллонах, опасных и вредных веще</w:t>
      </w:r>
      <w:proofErr w:type="gramStart"/>
      <w:r>
        <w:rPr>
          <w:sz w:val="24"/>
        </w:rPr>
        <w:t>ств сл</w:t>
      </w:r>
      <w:proofErr w:type="gramEnd"/>
      <w:r>
        <w:rPr>
          <w:sz w:val="24"/>
        </w:rPr>
        <w:t>едует: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перемещать баллоны с надетыми предохранительными колпаками, закрывающими вентили, используя специальные тележки. Не переносить баллоны на руках;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при переноске баллонов по лестнице использовать носилки, имеющие затягивающий ремень;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агрессивные жидкости (кислоты, щелочи и др.) переносить только в специально приспособленных для этого носилках (перевозить на тележках, тачках) в стеклянной таре, помещенной в плетеные или деревянные корзины. Не допускается переносить бутыли с кислотой или щелочью на спине, плече и перед собой.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3.6. При выполнении погрузочно-разгрузочных работ и укладке груза на автомобиль необходимо: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при подаче автомобиля к месту погрузки (выгрузки) отойти в безопасное место;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подложить под колеса стоящего автомобиля упоры (башмаки). Автомобиль, поставленный под погрузку (выгрузку), должен быть надежно заторможен стояночным тормозом;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во время выгрузки автомобиля-самосвала не находиться в его кузове или на подножке;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очищать кузов автомобиля—самосвала от остатков сыпучих или вязких грузов скребками или лопатами с длинными рукоятками, находясь на земле;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перед открыванием бортов автомобиля убедиться в безопасном расположении груза в кузове;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открывать и закрывать борта под контролем водителя автомобиля одновременно двум работникам, находящимся с боков открываемого борта;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открывать для выгрузки сжатых и сжиженных газов в баллонах тот борт автомобиля, в сторону которого баллоны лежат башмаками;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выгрузку грузов, которые разрешается сбрасывать, производить на эстакаде, огражденной с боков предохранительными брусьями;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сыпучие пылящие грузы (цемент, алебастр и др.) выгружать в лари и другие закрытые емкости, предохраняющие их от распыления;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грузить и выгружать навалом известь и другие едкие пылящие вещества только механизированным способом, исключающим загрязнение воздуха рабочей зоны;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спуск и подъем катно-бочковых грузов производить по слегам или покатам. Бочки с легковоспламеняющимися и горючими жидкостями грузить (выгружать) по деревянным слегам или другим безопасным приспособлениям;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выгружать штучные длинномерные грузы (бревна, доски и др.) с помощью прочных покатов не менее чем двум работникам, применяя при этом страховку груза канатами;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бревна и пиломатериалы не разрешается грузить выше стоек, а также размещать длинномерный груз по диагонали</w:t>
      </w:r>
      <w:r w:rsidR="0078382C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кузове, оставляя выступающие за боковые габариты автомобиля концы, и загораживать грузом двери кабины водителя;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lastRenderedPageBreak/>
        <w:t>при перевозке грузов (доски, бревна) длиной более 6 м надежно крепить их к прицепу, при одновременной перевозке длинномерных грузов разной длины более короткие располагать сверху;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при погрузке навалом груз располагать равномерно по всей площади кузова, он не должен возвышаться над бортами;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ящики, бочки и другой штучный груз укладывать плотно, без промежутков, чтобы при движении он не мог перемещаться по кузову. Бочки с жидким грузом устанавливать пробкой вверх;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стеклянную тару с жидкостями укладывать только стоя, каждое место груза в отдельности должно быть хорошо укреплено в кузове, чтобы во время движения груз не мог переместиться или опрокинуться;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каждое место груза с агрессивной жидкостью надежно укрепить в кузове, предварительно убедившись в том, что стеклянная тара находится в деревянных или плетеных корзинах с перекладкой соломой или стружкой;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штучные грузы, возвышающиеся над бортом кузова, необходимо увязать прочными канатами (увязка грузов металлическими канатами или проволокой не допускается). Высота груза не должна превышать высочу проездов под мостами и путепроводами, и общая высота от поверхности дороги до высшей точки груза не должна быть более 3,8 м.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3.7. При выполнении погрузочно-разгрузочных работ на железнодорожном транспорте следует: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передвигать вагоны по фронту выгрузки со скоростью не более 2 км/ч. Работник должен находиться сбоку вагона, вне рельсовой колеи. При этом не допускается становиться на путь, толкать вагон сзади или тянуть его на себя, а также толкать и тормозить вагон, держать его за буферные приспособления;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к погрузке и выгрузке железнодорожного вагона приступать только после полной остановки и закрепления его с двух сторон установкой под колеса тормозных башмаков;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для облегчения открывания дверей вагона использовать специальные приспособления;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не находиться при открывании двери против открывающегося дверного проема вагона ввиду возможности выпадения груза;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открывать двери полувагона с сыпучим грузом только специальными приспособлениями, позволяющими работнику находиться на безопасном расстоянии;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при загрузке в железнодорожный вагон ящичные, бочковые и другие штучные грузы укладывать плотно, без промежутков.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3.8. Прекратить работы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:</w:t>
      </w:r>
    </w:p>
    <w:p w:rsidR="00274E22" w:rsidRDefault="00151A94">
      <w:pPr>
        <w:ind w:firstLine="284"/>
        <w:jc w:val="both"/>
        <w:rPr>
          <w:sz w:val="24"/>
        </w:rPr>
      </w:pPr>
      <w:proofErr w:type="gramStart"/>
      <w:r>
        <w:rPr>
          <w:sz w:val="24"/>
        </w:rPr>
        <w:t>обнаружении</w:t>
      </w:r>
      <w:proofErr w:type="gramEnd"/>
      <w:r>
        <w:rPr>
          <w:sz w:val="24"/>
        </w:rPr>
        <w:t xml:space="preserve"> несоответствия тары установленным требованиям, а также отсутствии на ней четкой маркировки или ярлыков;</w:t>
      </w:r>
    </w:p>
    <w:p w:rsidR="00274E22" w:rsidRDefault="00151A94">
      <w:pPr>
        <w:ind w:firstLine="284"/>
        <w:jc w:val="both"/>
        <w:rPr>
          <w:sz w:val="24"/>
        </w:rPr>
      </w:pPr>
      <w:proofErr w:type="gramStart"/>
      <w:r>
        <w:rPr>
          <w:sz w:val="24"/>
        </w:rPr>
        <w:t>возникновении</w:t>
      </w:r>
      <w:proofErr w:type="gramEnd"/>
      <w:r>
        <w:rPr>
          <w:sz w:val="24"/>
        </w:rPr>
        <w:t xml:space="preserve"> опасных и вредных производственных факторов вследствие воздействия метеоусловий на физико-химический состав груза (если не приняты меры по созданию безопасных условий производства работ).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3.9. При </w:t>
      </w:r>
      <w:proofErr w:type="spellStart"/>
      <w:r>
        <w:rPr>
          <w:sz w:val="24"/>
        </w:rPr>
        <w:t>штабелировании</w:t>
      </w:r>
      <w:proofErr w:type="spellEnd"/>
      <w:r>
        <w:rPr>
          <w:sz w:val="24"/>
        </w:rPr>
        <w:t xml:space="preserve"> стройматериалов: штучный камень укладывать на высоту не более 1,5 м (во избежание </w:t>
      </w:r>
      <w:proofErr w:type="spellStart"/>
      <w:r>
        <w:rPr>
          <w:sz w:val="24"/>
        </w:rPr>
        <w:t>самообрушения</w:t>
      </w:r>
      <w:proofErr w:type="spellEnd"/>
      <w:r>
        <w:rPr>
          <w:sz w:val="24"/>
        </w:rPr>
        <w:t>);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кирпич укладывать на равной поверхности не более чем в 25 рядов;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высота штабеля пиломатериалов при рядовой укладке не должна превышать половину ширины штабеля, а при укладке в клетки должна быть не более ширины штабеля;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штабелям из песка, гравия, щебня и других сыпучих материалов следует придавать естественный угол откоса или ограждать их прочными подпорными стенками;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ящики со стеклом укладывать в один ряд по высоте. При укладывании и съеме ящиков со стеклом работники должны находиться с торцевой стороны ящика.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3.10. </w:t>
      </w:r>
      <w:proofErr w:type="spellStart"/>
      <w:r>
        <w:rPr>
          <w:sz w:val="24"/>
        </w:rPr>
        <w:t>Дештабелирование</w:t>
      </w:r>
      <w:proofErr w:type="spellEnd"/>
      <w:r>
        <w:rPr>
          <w:sz w:val="24"/>
        </w:rPr>
        <w:t xml:space="preserve"> грузов должно производиться только сверху вниз.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3.11. При взятии сыпучих грузов из штабеля не следует допускать образования подкопа.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3.12. Для предотвращения аварийных ситуаций: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знать и применять условную сигнализацию при погрузке и выгрузке грузов подъемно-транспортными механизмами;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при загрузке (выгрузке) холодильных камер соблюдать меры предосторожности, исключающие возможность случайной изоляции в них работников;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работнику запрещается: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>находиться и производить работы под поднятым грузом, на путях движения транспорта;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lastRenderedPageBreak/>
        <w:t>ходить по железнодорожным путям, подлезать под стоящие вагоны, перелезать через сцепки, цепляться за движущиеся вагоны, проходить между расцепленными вагонами, если рядом находится тепловоз;</w:t>
      </w:r>
    </w:p>
    <w:p w:rsidR="00274E22" w:rsidRDefault="00151A94">
      <w:pPr>
        <w:ind w:firstLine="284"/>
        <w:jc w:val="both"/>
        <w:rPr>
          <w:sz w:val="24"/>
        </w:rPr>
      </w:pPr>
      <w:r>
        <w:rPr>
          <w:sz w:val="24"/>
        </w:rPr>
        <w:t xml:space="preserve">разгружать груз в местах для этого не приспособленных (на временные перекрытия, непосредственно на трубы </w:t>
      </w:r>
      <w:proofErr w:type="spellStart"/>
      <w:r>
        <w:rPr>
          <w:sz w:val="24"/>
        </w:rPr>
        <w:t>паро</w:t>
      </w:r>
      <w:proofErr w:type="spellEnd"/>
      <w:r>
        <w:rPr>
          <w:sz w:val="24"/>
        </w:rPr>
        <w:t xml:space="preserve">— </w:t>
      </w:r>
      <w:proofErr w:type="gramStart"/>
      <w:r>
        <w:rPr>
          <w:sz w:val="24"/>
        </w:rPr>
        <w:t xml:space="preserve">и </w:t>
      </w:r>
      <w:proofErr w:type="gramEnd"/>
      <w:r>
        <w:rPr>
          <w:sz w:val="24"/>
        </w:rPr>
        <w:t xml:space="preserve">газопроводов, электрические кабели, на рельсовые пути и </w:t>
      </w:r>
      <w:proofErr w:type="spellStart"/>
      <w:r>
        <w:rPr>
          <w:sz w:val="24"/>
        </w:rPr>
        <w:t>межпутье</w:t>
      </w:r>
      <w:proofErr w:type="spellEnd"/>
      <w:r>
        <w:rPr>
          <w:sz w:val="24"/>
        </w:rPr>
        <w:t>, вплотную к заборам и стенам различных сооружений и устройств).</w:t>
      </w:r>
    </w:p>
    <w:p w:rsidR="00274E22" w:rsidRDefault="00274E22">
      <w:pPr>
        <w:ind w:firstLine="284"/>
        <w:jc w:val="both"/>
        <w:rPr>
          <w:sz w:val="24"/>
        </w:rPr>
      </w:pPr>
    </w:p>
    <w:p w:rsidR="00274E22" w:rsidRDefault="00151A94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4. Требования охраны труда по окончании работы</w:t>
      </w:r>
      <w:r w:rsidR="00D04F98">
        <w:rPr>
          <w:b/>
          <w:sz w:val="24"/>
        </w:rPr>
        <w:t>.</w:t>
      </w:r>
    </w:p>
    <w:p w:rsidR="00274E22" w:rsidRDefault="00274E22">
      <w:pPr>
        <w:ind w:firstLine="284"/>
        <w:jc w:val="both"/>
        <w:rPr>
          <w:sz w:val="24"/>
        </w:rPr>
      </w:pPr>
    </w:p>
    <w:p w:rsidR="00151A94" w:rsidRDefault="0078382C">
      <w:pPr>
        <w:ind w:firstLine="284"/>
        <w:jc w:val="both"/>
      </w:pPr>
      <w:r>
        <w:rPr>
          <w:sz w:val="24"/>
        </w:rPr>
        <w:t xml:space="preserve">4.1. </w:t>
      </w:r>
      <w:r w:rsidR="00151A94">
        <w:rPr>
          <w:sz w:val="24"/>
        </w:rPr>
        <w:t xml:space="preserve">Убрать съемные грузозахватные приспособления, инвентарь в отведенные места хранения. </w:t>
      </w:r>
      <w:r>
        <w:rPr>
          <w:sz w:val="24"/>
        </w:rPr>
        <w:t xml:space="preserve">       </w:t>
      </w:r>
      <w:r w:rsidR="00151A94">
        <w:rPr>
          <w:sz w:val="24"/>
        </w:rPr>
        <w:t>Грузовую тележку установить на ровную поверхность, рама гидравлической тележки должна быть опущена в нижнее положение</w:t>
      </w:r>
      <w:r w:rsidR="00151A94">
        <w:t>.</w:t>
      </w:r>
    </w:p>
    <w:p w:rsidR="0078382C" w:rsidRDefault="0078382C">
      <w:pPr>
        <w:ind w:firstLine="284"/>
        <w:jc w:val="both"/>
      </w:pPr>
    </w:p>
    <w:p w:rsidR="0078382C" w:rsidRDefault="0078382C">
      <w:pPr>
        <w:ind w:firstLine="284"/>
        <w:jc w:val="both"/>
      </w:pPr>
    </w:p>
    <w:p w:rsidR="0078382C" w:rsidRDefault="0078382C">
      <w:pPr>
        <w:ind w:firstLine="284"/>
        <w:jc w:val="both"/>
      </w:pPr>
    </w:p>
    <w:p w:rsidR="0078382C" w:rsidRDefault="0078382C">
      <w:pPr>
        <w:ind w:firstLine="284"/>
        <w:jc w:val="both"/>
      </w:pPr>
    </w:p>
    <w:p w:rsidR="0078382C" w:rsidRDefault="0078382C">
      <w:pPr>
        <w:ind w:firstLine="284"/>
        <w:jc w:val="both"/>
      </w:pPr>
    </w:p>
    <w:p w:rsidR="0078382C" w:rsidRPr="0078382C" w:rsidRDefault="0078382C">
      <w:pPr>
        <w:ind w:firstLine="284"/>
        <w:jc w:val="both"/>
        <w:rPr>
          <w:sz w:val="24"/>
          <w:szCs w:val="24"/>
        </w:rPr>
      </w:pPr>
      <w:r w:rsidRPr="0078382C">
        <w:rPr>
          <w:sz w:val="24"/>
          <w:szCs w:val="24"/>
        </w:rPr>
        <w:t>Инструкцию разработал_____________________</w:t>
      </w:r>
    </w:p>
    <w:sectPr w:rsidR="0078382C" w:rsidRPr="0078382C" w:rsidSect="00E4783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5DD"/>
    <w:rsid w:val="000E215E"/>
    <w:rsid w:val="00151A94"/>
    <w:rsid w:val="002625DD"/>
    <w:rsid w:val="00274E22"/>
    <w:rsid w:val="00276B6E"/>
    <w:rsid w:val="003C2AA3"/>
    <w:rsid w:val="00553AA2"/>
    <w:rsid w:val="00615BBC"/>
    <w:rsid w:val="0078382C"/>
    <w:rsid w:val="00D04F98"/>
    <w:rsid w:val="00E4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2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4783D"/>
    <w:pPr>
      <w:widowControl w:val="0"/>
      <w:snapToGrid w:val="0"/>
      <w:spacing w:before="460"/>
      <w:ind w:left="880" w:right="800"/>
      <w:jc w:val="center"/>
    </w:pPr>
    <w:rPr>
      <w:sz w:val="28"/>
    </w:rPr>
  </w:style>
  <w:style w:type="paragraph" w:styleId="a3">
    <w:name w:val="No Spacing"/>
    <w:uiPriority w:val="1"/>
    <w:qFormat/>
    <w:rsid w:val="0078382C"/>
    <w:pPr>
      <w:widowControl w:val="0"/>
      <w:ind w:firstLine="720"/>
      <w:jc w:val="both"/>
    </w:pPr>
    <w:rPr>
      <w:rFonts w:ascii="Courier New" w:hAnsi="Courier New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ИНСТРУКЦИЯ ПО ОХРАНЕ ТРУДА </vt:lpstr>
      </vt:variant>
      <vt:variant>
        <vt:i4>0</vt:i4>
      </vt:variant>
    </vt:vector>
  </HeadingPairs>
  <Company>Office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 </dc:title>
  <dc:subject/>
  <dc:creator>Alex</dc:creator>
  <cp:keywords/>
  <dc:description/>
  <cp:lastModifiedBy>Школа4</cp:lastModifiedBy>
  <cp:revision>11</cp:revision>
  <cp:lastPrinted>2001-05-22T12:46:00Z</cp:lastPrinted>
  <dcterms:created xsi:type="dcterms:W3CDTF">2006-05-10T10:10:00Z</dcterms:created>
  <dcterms:modified xsi:type="dcterms:W3CDTF">2012-05-26T07:46:00Z</dcterms:modified>
</cp:coreProperties>
</file>